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Ind w:w="142" w:type="dxa"/>
        <w:tblLook w:val="0600" w:firstRow="0" w:lastRow="0" w:firstColumn="0" w:lastColumn="0" w:noHBand="1" w:noVBand="1"/>
      </w:tblPr>
      <w:tblGrid>
        <w:gridCol w:w="7371"/>
        <w:gridCol w:w="3095"/>
      </w:tblGrid>
      <w:tr w:rsidR="00EC7096" w:rsidTr="00226BA9">
        <w:trPr>
          <w:trHeight w:val="1418"/>
        </w:trPr>
        <w:tc>
          <w:tcPr>
            <w:tcW w:w="10466" w:type="dxa"/>
            <w:gridSpan w:val="2"/>
          </w:tcPr>
          <w:p w:rsidR="00EC7096" w:rsidRPr="00A64305" w:rsidRDefault="00EC7096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noProof/>
              </w:rPr>
            </w:pPr>
            <w:r>
              <w:rPr>
                <w:noProof/>
                <w:color w:val="000000"/>
              </w:rPr>
              <w:t xml:space="preserve">  </w:t>
            </w:r>
            <w:r w:rsidR="006A0D3F">
              <w:rPr>
                <w:noProof/>
                <w:color w:val="000000"/>
              </w:rPr>
              <w:t xml:space="preserve">    </w:t>
            </w:r>
            <w:r>
              <w:rPr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drawing>
                <wp:inline distT="0" distB="0" distL="0" distR="0" wp14:anchorId="79B19CDE" wp14:editId="2DDBDF8B">
                  <wp:extent cx="683812" cy="51565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21" cy="541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                               </w:t>
            </w:r>
            <w:r w:rsidR="00A64305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</w:t>
            </w:r>
            <w:r w:rsidR="007A60EE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  </w:t>
            </w:r>
            <w:r w:rsidR="00A64305">
              <w:rPr>
                <w:noProof/>
              </w:rPr>
              <w:t xml:space="preserve">  </w:t>
            </w:r>
            <w:r w:rsidR="006A0D3F">
              <w:rPr>
                <w:noProof/>
              </w:rPr>
              <w:t xml:space="preserve">                     </w:t>
            </w:r>
            <w:r w:rsidR="00282533">
              <w:rPr>
                <w:noProof/>
              </w:rPr>
              <w:t xml:space="preserve">  </w:t>
            </w:r>
            <w:r w:rsidR="00A64305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2AF5A47" wp14:editId="5C271BD9">
                  <wp:extent cx="1160890" cy="536482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6738" b="13096"/>
                          <a:stretch/>
                        </pic:blipFill>
                        <pic:spPr bwMode="auto">
                          <a:xfrm>
                            <a:off x="0" y="0"/>
                            <a:ext cx="1233094" cy="56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05" w:rsidTr="00226BA9">
        <w:trPr>
          <w:trHeight w:val="3259"/>
        </w:trPr>
        <w:tc>
          <w:tcPr>
            <w:tcW w:w="10466" w:type="dxa"/>
            <w:gridSpan w:val="2"/>
            <w:vAlign w:val="center"/>
          </w:tcPr>
          <w:p w:rsidR="00A64305" w:rsidRDefault="00A64305" w:rsidP="0093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215FD7D" wp14:editId="30AA86A4">
                  <wp:extent cx="6376946" cy="2096036"/>
                  <wp:effectExtent l="0" t="0" r="5080" b="0"/>
                  <wp:docPr id="2" name="Рисунок 2" descr="https://bigcar.su/app/webroot/upload/image/333333_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gcar.su/app/webroot/upload/image/333333_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40" cy="214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305" w:rsidTr="00226BA9">
        <w:trPr>
          <w:trHeight w:val="981"/>
        </w:trPr>
        <w:tc>
          <w:tcPr>
            <w:tcW w:w="10466" w:type="dxa"/>
            <w:gridSpan w:val="2"/>
            <w:vAlign w:val="center"/>
          </w:tcPr>
          <w:p w:rsidR="00A64305" w:rsidRPr="00932634" w:rsidRDefault="00A64305" w:rsidP="00932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ind w:left="-104" w:firstLine="104"/>
              <w:jc w:val="center"/>
              <w:rPr>
                <w:rFonts w:asciiTheme="minorHAnsi" w:eastAsia="Arial" w:hAnsiTheme="minorHAnsi" w:cstheme="minorHAnsi"/>
                <w:b/>
                <w:color w:val="FFFFFF"/>
                <w:sz w:val="56"/>
                <w:szCs w:val="56"/>
              </w:rPr>
            </w:pPr>
            <w:r w:rsidRPr="00932634">
              <w:rPr>
                <w:rFonts w:asciiTheme="minorHAnsi" w:eastAsia="Arial" w:hAnsiTheme="minorHAnsi" w:cstheme="minorHAnsi"/>
                <w:b/>
                <w:color w:val="FFFFFF"/>
                <w:sz w:val="56"/>
                <w:szCs w:val="56"/>
              </w:rPr>
              <w:t>СЕМИНАРЫ И ТРЕНИНГИ</w:t>
            </w:r>
          </w:p>
        </w:tc>
      </w:tr>
      <w:tr w:rsidR="00A64305" w:rsidRPr="00744EEA" w:rsidTr="00226BA9">
        <w:trPr>
          <w:trHeight w:val="400"/>
        </w:trPr>
        <w:tc>
          <w:tcPr>
            <w:tcW w:w="7371" w:type="dxa"/>
            <w:vMerge w:val="restart"/>
          </w:tcPr>
          <w:p w:rsidR="00A64305" w:rsidRPr="002325ED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2325ED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Уважаемые партнёры!</w:t>
            </w:r>
          </w:p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7F7F7F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color w:val="7F7F7F"/>
                <w:sz w:val="20"/>
                <w:szCs w:val="20"/>
              </w:rPr>
              <w:t xml:space="preserve"> </w:t>
            </w:r>
          </w:p>
          <w:p w:rsidR="00A64305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sz w:val="20"/>
                <w:szCs w:val="20"/>
                <w:highlight w:val="white"/>
              </w:rPr>
              <w:t>Информируем Вас о том, что компания «</w:t>
            </w:r>
            <w:r>
              <w:rPr>
                <w:rFonts w:asciiTheme="minorHAnsi" w:eastAsia="Arial" w:hAnsiTheme="minorHAnsi" w:cstheme="minorHAnsi"/>
                <w:sz w:val="20"/>
                <w:szCs w:val="20"/>
                <w:highlight w:val="white"/>
              </w:rPr>
              <w:t>БАВ-</w:t>
            </w:r>
            <w:r w:rsidRPr="00744EEA">
              <w:rPr>
                <w:rFonts w:asciiTheme="minorHAnsi" w:eastAsia="Arial" w:hAnsiTheme="minorHAnsi" w:cstheme="minorHAnsi"/>
                <w:sz w:val="20"/>
                <w:szCs w:val="20"/>
                <w:highlight w:val="white"/>
              </w:rPr>
              <w:t>Движение» и компания «ВАБКО РУС»</w:t>
            </w:r>
            <w:r w:rsidRPr="00744EE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</w:t>
            </w:r>
            <w:r w:rsidRPr="00744EEA">
              <w:rPr>
                <w:rFonts w:asciiTheme="minorHAnsi" w:eastAsia="Arial" w:hAnsiTheme="minorHAnsi" w:cstheme="minorHAnsi"/>
                <w:sz w:val="20"/>
                <w:szCs w:val="20"/>
                <w:highlight w:val="white"/>
              </w:rPr>
              <w:t>приглашают принять участие в</w:t>
            </w:r>
            <w:r>
              <w:rPr>
                <w:rFonts w:asciiTheme="minorHAnsi" w:eastAsia="Arial" w:hAnsiTheme="minorHAnsi" w:cstheme="minorHAnsi"/>
                <w:sz w:val="20"/>
                <w:szCs w:val="20"/>
                <w:highlight w:val="white"/>
              </w:rPr>
              <w:t xml:space="preserve"> технических семинарах:</w:t>
            </w:r>
          </w:p>
          <w:p w:rsidR="00A64305" w:rsidRPr="00C43B77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</w:pPr>
            <w:r w:rsidRPr="00C43B77"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  <w:t>TEBS-</w:t>
            </w:r>
            <w:r w:rsidR="00226BA9" w:rsidRPr="00C43B77">
              <w:rPr>
                <w:rFonts w:asciiTheme="minorHAnsi" w:eastAsia="Arial" w:hAnsiTheme="minorHAnsi" w:cstheme="minorHAnsi"/>
                <w:color w:val="00B050"/>
                <w:sz w:val="20"/>
                <w:szCs w:val="20"/>
                <w:lang w:val="en-US"/>
              </w:rPr>
              <w:t>C</w:t>
            </w:r>
            <w:r w:rsidR="00226BA9" w:rsidRPr="00C43B77"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  <w:t>/</w:t>
            </w:r>
            <w:r w:rsidRPr="00C43B77"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  <w:t>D – пневматическая тормозная система с электронным управлением для прицепа.</w:t>
            </w:r>
          </w:p>
          <w:p w:rsidR="00A64305" w:rsidRPr="00C43B77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</w:pPr>
            <w:r w:rsidRPr="00C43B77">
              <w:rPr>
                <w:rFonts w:asciiTheme="minorHAnsi" w:eastAsia="Arial" w:hAnsiTheme="minorHAnsi" w:cstheme="minorHAnsi"/>
                <w:color w:val="00B050"/>
                <w:sz w:val="20"/>
                <w:szCs w:val="20"/>
              </w:rPr>
              <w:t>TEBS-E – пневматическая тормозная система с электронным управлением последнего поколения для прицепа, версии V0...V5.50</w:t>
            </w:r>
          </w:p>
          <w:p w:rsidR="00226BA9" w:rsidRPr="00226BA9" w:rsidRDefault="00A64305" w:rsidP="0022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C43B7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Курс включает в себя следующие разделы: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Электронная тормозная система EBS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 xml:space="preserve">, 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en-US"/>
              </w:rPr>
              <w:t>TEBS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-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 xml:space="preserve"> и ее назначение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Устройство системы EBS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, TEBS-E</w:t>
            </w: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 xml:space="preserve"> автомобиля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Принцип работы EBS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 xml:space="preserve">, 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en-US"/>
              </w:rPr>
              <w:t>TEBS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-</w:t>
            </w:r>
            <w:r w:rsidR="00C43B77"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 xml:space="preserve"> автомобиля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Устройство системы EBS прицепа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Принцип работы EBS прицепа</w:t>
            </w:r>
          </w:p>
          <w:p w:rsidR="00226BA9" w:rsidRPr="00226BA9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Методы и способы диагностики</w:t>
            </w:r>
          </w:p>
          <w:p w:rsidR="00C43B77" w:rsidRPr="00C43B77" w:rsidRDefault="00226BA9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226BA9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Практические занятия по диагностике</w:t>
            </w:r>
          </w:p>
          <w:p w:rsidR="00C43B77" w:rsidRPr="00226BA9" w:rsidRDefault="00C43B77" w:rsidP="00C43B77">
            <w:pPr>
              <w:widowControl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</w:pPr>
            <w:r w:rsidRPr="00C43B77">
              <w:rPr>
                <w:rFonts w:ascii="Segoe UI" w:eastAsia="Times New Roman" w:hAnsi="Segoe UI" w:cs="Segoe UI"/>
                <w:bCs/>
                <w:color w:val="000000"/>
                <w:sz w:val="18"/>
                <w:szCs w:val="18"/>
              </w:rPr>
              <w:t>Вручение сертификатов</w:t>
            </w:r>
          </w:p>
          <w:p w:rsidR="00A64305" w:rsidRPr="00C43B77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</w:pPr>
            <w:r w:rsidRPr="00C43B77">
              <w:rPr>
                <w:rFonts w:asciiTheme="minorHAnsi" w:eastAsia="Arial" w:hAnsiTheme="minorHAnsi" w:cstheme="minorHAnsi"/>
                <w:b/>
                <w:color w:val="00B050"/>
                <w:sz w:val="20"/>
                <w:szCs w:val="20"/>
              </w:rPr>
              <w:t>Практическая часть занятия:</w:t>
            </w:r>
          </w:p>
          <w:p w:rsidR="00226BA9" w:rsidRPr="00744EEA" w:rsidRDefault="00226BA9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 xml:space="preserve">Обзор инструментов диагностики. Работа с диагностическим программным обеспечением. По результатам тренинга участникам выдается персональный PIN код, который дает возможность производить настройку электронных блоков EBS тягача и прицепа (TEBS версий C и D), </w:t>
            </w:r>
            <w:r w:rsidR="00C43B77"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>а также</w:t>
            </w:r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Start w:id="0" w:name="_GoBack"/>
            <w:proofErr w:type="spellStart"/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>параметрировать</w:t>
            </w:r>
            <w:proofErr w:type="spellEnd"/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bookmarkEnd w:id="0"/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 xml:space="preserve">электронный блок, проводить ввод в эксплуатацию </w:t>
            </w:r>
            <w:proofErr w:type="spellStart"/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>End-Of-Line-Test</w:t>
            </w:r>
            <w:proofErr w:type="spellEnd"/>
            <w:r w:rsidRPr="00C43B77">
              <w:rPr>
                <w:rFonts w:ascii="Segoe UI" w:hAnsi="Segoe UI" w:cs="Segoe UI"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A64305" w:rsidRPr="00744EEA" w:rsidRDefault="00A64305" w:rsidP="00A64305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Место проведения: </w:t>
            </w:r>
            <w:r w:rsidRPr="00EB03D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ЗАО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"БАВ-Движение</w:t>
            </w: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», г. Санкт-Петербург, пос. Песочный, ул. Ленинградская, д. 99 лит. А</w:t>
            </w:r>
          </w:p>
          <w:p w:rsidR="00CA30FA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От станции метро «ОЗЕРКИ» автобус № 109 или маршрутка № 259-К до остановки ЖСК Модуль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Стоимость участия: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10 5</w:t>
            </w: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00 руб., включая НДС, за каждый день обучения на одного человека.</w:t>
            </w:r>
            <w:r w:rsidR="00C43B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Также в стоимость обучения входит обед на территории организатора мероприятия.</w:t>
            </w:r>
          </w:p>
          <w:p w:rsidR="00CA30FA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В случае Вашей заинтересованности, просим прислать заявку (бланк прилагается) до </w:t>
            </w:r>
            <w:r w:rsidR="00C43B7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04.0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="00C43B7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 xml:space="preserve">.2022 </w:t>
            </w:r>
            <w:r w:rsidRPr="00744EE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г</w:t>
            </w: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:rsidR="00A64305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Проживание:</w:t>
            </w:r>
            <w:r w:rsidRPr="00744E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за счет участников семинара. Иногородним поможем с устройством в гостиницу.</w:t>
            </w:r>
          </w:p>
          <w:p w:rsidR="00CA30FA" w:rsidRDefault="00CA30FA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CA30FA" w:rsidRPr="005B0EDC" w:rsidRDefault="00CA30FA" w:rsidP="00CA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7F7F7F"/>
                <w:sz w:val="20"/>
                <w:szCs w:val="20"/>
              </w:rPr>
            </w:pPr>
            <w:r w:rsidRPr="00CA30FA">
              <w:rPr>
                <w:rFonts w:asciiTheme="minorHAnsi" w:hAnsiTheme="minorHAnsi" w:cstheme="minorHAnsi"/>
                <w:b/>
                <w:color w:val="1A1A1A"/>
                <w:sz w:val="20"/>
                <w:szCs w:val="20"/>
                <w:shd w:val="clear" w:color="auto" w:fill="FFFFFF"/>
              </w:rPr>
              <w:t>По вопросам участия в семинаре, обращайтесь в компанию «БАВ-Движение»:</w:t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br/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Контактное лицо:</w:t>
            </w:r>
            <w:r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 xml:space="preserve"> Павел Сивашов</w:t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br/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моб.: +7 (9</w:t>
            </w:r>
            <w:r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21</w:t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410-15-05</w:t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br/>
            </w:r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CA30FA">
              <w:rPr>
                <w:rFonts w:asciiTheme="minorHAnsi" w:hAnsiTheme="minorHAnsi" w:cstheme="minorHAnsi"/>
                <w:color w:val="1A1A1A"/>
                <w:sz w:val="20"/>
                <w:szCs w:val="20"/>
                <w:shd w:val="clear" w:color="auto" w:fill="FFFFFF"/>
              </w:rPr>
              <w:t>: </w:t>
            </w:r>
            <w:hyperlink r:id="rId9" w:history="1">
              <w:r w:rsidRPr="00E526DE">
                <w:rPr>
                  <w:rStyle w:val="a6"/>
                  <w:bdr w:val="none" w:sz="0" w:space="0" w:color="auto" w:frame="1"/>
                  <w:lang w:val="en-US"/>
                </w:rPr>
                <w:t>p</w:t>
              </w:r>
              <w:r w:rsidRPr="00E526DE">
                <w:rPr>
                  <w:rStyle w:val="a6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.</w:t>
              </w:r>
              <w:r w:rsidRPr="00E526DE">
                <w:rPr>
                  <w:rStyle w:val="a6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  <w:lang w:val="en-US"/>
                </w:rPr>
                <w:t>sivashov</w:t>
              </w:r>
              <w:r w:rsidRPr="00E526DE">
                <w:rPr>
                  <w:rStyle w:val="a6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@bawm.ru</w:t>
              </w:r>
            </w:hyperlink>
          </w:p>
        </w:tc>
        <w:tc>
          <w:tcPr>
            <w:tcW w:w="3095" w:type="dxa"/>
            <w:shd w:val="clear" w:color="auto" w:fill="00B050"/>
            <w:vAlign w:val="center"/>
          </w:tcPr>
          <w:p w:rsidR="00A64305" w:rsidRPr="00744EEA" w:rsidRDefault="00A64305" w:rsidP="00D64C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  <w:t>«</w:t>
            </w:r>
            <w:r w:rsidR="00D64C3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О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сновы пневматических тормозных систем 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TEBS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/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TEBS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</w:rPr>
              <w:t>-</w:t>
            </w:r>
            <w:r w:rsidR="00D64C30" w:rsidRPr="00D64C30">
              <w:rPr>
                <w:rFonts w:asciiTheme="minorHAnsi" w:eastAsia="Arial" w:hAnsiTheme="minorHAnsi" w:cstheme="minorHAnsi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744EEA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</w:rPr>
              <w:t>»</w:t>
            </w:r>
          </w:p>
        </w:tc>
      </w:tr>
      <w:tr w:rsidR="00A64305" w:rsidRPr="00744EEA" w:rsidTr="00226BA9">
        <w:trPr>
          <w:trHeight w:val="42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EBF1DD"/>
            <w:vAlign w:val="center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shd w:val="clear" w:color="auto" w:fill="92D050"/>
              </w:rPr>
            </w:pPr>
            <w:r w:rsidRPr="00744E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Даты проведения:</w:t>
            </w:r>
          </w:p>
        </w:tc>
      </w:tr>
      <w:tr w:rsidR="00A64305" w:rsidRPr="00744EEA" w:rsidTr="00226BA9">
        <w:trPr>
          <w:trHeight w:val="40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  <w:shd w:val="clear" w:color="auto" w:fill="92D050"/>
              </w:rPr>
            </w:pPr>
          </w:p>
        </w:tc>
        <w:tc>
          <w:tcPr>
            <w:tcW w:w="3095" w:type="dxa"/>
            <w:vAlign w:val="center"/>
          </w:tcPr>
          <w:p w:rsidR="00A64305" w:rsidRPr="00744EEA" w:rsidRDefault="00226BA9" w:rsidP="00226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c 15</w:t>
            </w:r>
            <w:r w:rsidR="00A6430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по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18</w:t>
            </w:r>
            <w:r w:rsidR="00A64305"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февраля</w:t>
            </w:r>
            <w:r w:rsidR="00A64305"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202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A64305"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г.</w:t>
            </w:r>
          </w:p>
        </w:tc>
      </w:tr>
      <w:tr w:rsidR="00A64305" w:rsidRPr="00744EEA" w:rsidTr="00226BA9">
        <w:trPr>
          <w:trHeight w:val="40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EBF1DD"/>
            <w:vAlign w:val="center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Время проведения:</w:t>
            </w:r>
          </w:p>
        </w:tc>
      </w:tr>
      <w:tr w:rsidR="00A64305" w:rsidRPr="00744EEA" w:rsidTr="00226BA9">
        <w:trPr>
          <w:trHeight w:val="36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7F7F7F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С 10.00 до 17.00</w:t>
            </w:r>
          </w:p>
        </w:tc>
      </w:tr>
      <w:tr w:rsidR="00A64305" w:rsidRPr="00744EEA" w:rsidTr="00226BA9">
        <w:trPr>
          <w:trHeight w:val="32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7F7F7F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EBF1DD"/>
            <w:vAlign w:val="center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A64305" w:rsidRPr="00744EEA" w:rsidTr="00226BA9">
        <w:trPr>
          <w:trHeight w:val="64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:rsidR="00A64305" w:rsidRPr="00744EEA" w:rsidRDefault="00A64305" w:rsidP="00A64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sz w:val="20"/>
                <w:szCs w:val="20"/>
                <w:highlight w:val="white"/>
              </w:rPr>
              <w:t>г. Санкт Петербург</w:t>
            </w:r>
          </w:p>
          <w:p w:rsidR="00A64305" w:rsidRPr="00744EEA" w:rsidRDefault="00A64305" w:rsidP="00A643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sz w:val="20"/>
                <w:szCs w:val="20"/>
                <w:highlight w:val="white"/>
              </w:rPr>
              <w:t>пос. Песочный, ул. Ленинградская, д. 99 лит</w:t>
            </w:r>
            <w:r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А</w:t>
            </w:r>
          </w:p>
        </w:tc>
      </w:tr>
      <w:tr w:rsidR="00A64305" w:rsidRPr="00744EEA" w:rsidTr="00226BA9">
        <w:trPr>
          <w:trHeight w:val="64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EBF1DD"/>
            <w:vAlign w:val="center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7F7F7F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Аудитория:</w:t>
            </w:r>
          </w:p>
        </w:tc>
      </w:tr>
      <w:tr w:rsidR="00A64305" w:rsidRPr="00744EEA" w:rsidTr="00226BA9">
        <w:trPr>
          <w:trHeight w:val="640"/>
        </w:trPr>
        <w:tc>
          <w:tcPr>
            <w:tcW w:w="7371" w:type="dxa"/>
            <w:vMerge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  <w:b/>
                <w:color w:val="7F7F7F"/>
                <w:sz w:val="20"/>
                <w:szCs w:val="20"/>
              </w:rPr>
            </w:pPr>
          </w:p>
        </w:tc>
        <w:tc>
          <w:tcPr>
            <w:tcW w:w="3095" w:type="dxa"/>
          </w:tcPr>
          <w:p w:rsidR="00A64305" w:rsidRPr="00744EEA" w:rsidRDefault="00A64305" w:rsidP="00A64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Arial" w:hAnsiTheme="minorHAnsi" w:cstheme="minorHAnsi"/>
                <w:b/>
                <w:color w:val="7F7F7F"/>
                <w:sz w:val="20"/>
                <w:szCs w:val="20"/>
              </w:rPr>
            </w:pPr>
            <w:r w:rsidRPr="00744EE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Специалисты и механики по ремонту транспортных средств, инженеры по гарантии.</w:t>
            </w:r>
          </w:p>
        </w:tc>
      </w:tr>
    </w:tbl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0665C4" w:rsidRPr="00744EEA" w:rsidTr="00261731">
        <w:trPr>
          <w:trHeight w:val="171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A00" w:rsidRPr="00282533" w:rsidRDefault="006A7A00" w:rsidP="00744EEA">
            <w:pPr>
              <w:ind w:left="45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932634" w:rsidRPr="00282533" w:rsidRDefault="00932634" w:rsidP="00744EEA">
            <w:pPr>
              <w:ind w:left="45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0665C4" w:rsidRPr="00744EEA" w:rsidRDefault="00597575" w:rsidP="00744EEA">
            <w:pPr>
              <w:ind w:left="45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44EEA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3568" cy="547412"/>
                  <wp:effectExtent l="0" t="0" r="63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aw_v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33" cy="5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93" w:type="dxa"/>
              <w:tblInd w:w="851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0665C4" w:rsidRPr="00744EEA" w:rsidTr="00932634">
              <w:trPr>
                <w:trHeight w:val="315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25E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                                                                                                           </w:t>
                  </w:r>
                  <w:r w:rsidR="0026173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ЗАО "</w:t>
                  </w:r>
                  <w:r w:rsidR="007B18BB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БАВ - </w:t>
                  </w: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Движение"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</w:t>
                  </w:r>
                  <w:r w:rsidR="00261731"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197758, ул.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Ленинградская, д. 99 лит. А,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пос. Песочный , МО Парголово,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г. Санкт-Петербург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тел.: (812) 611-02-03</w:t>
                  </w: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www.baw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.</w:t>
                  </w:r>
                  <w:proofErr w:type="spellStart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932634">
              <w:trPr>
                <w:trHeight w:val="300"/>
              </w:trPr>
              <w:tc>
                <w:tcPr>
                  <w:tcW w:w="10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873F55">
                  <w:pPr>
                    <w:framePr w:hSpace="180" w:wrap="around" w:hAnchor="margin" w:xAlign="center" w:y="-830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</w:t>
                  </w:r>
                  <w:r w:rsidR="00D64C30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61731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68" w:type="dxa"/>
              <w:tblInd w:w="851" w:type="dxa"/>
              <w:tblLook w:val="04A0" w:firstRow="1" w:lastRow="0" w:firstColumn="1" w:lastColumn="0" w:noHBand="0" w:noVBand="1"/>
            </w:tblPr>
            <w:tblGrid>
              <w:gridCol w:w="426"/>
              <w:gridCol w:w="3412"/>
              <w:gridCol w:w="6230"/>
            </w:tblGrid>
            <w:tr w:rsidR="00CA30FA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30FA" w:rsidRPr="00744EEA" w:rsidRDefault="00CA30FA" w:rsidP="001D292B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ЗАЯВКА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744EEA" w:rsidRDefault="00C307E8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Style w:val="a3"/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61731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На участие в техническом семинаре </w:t>
                  </w:r>
                  <w:r w:rsidRPr="00261731">
                    <w:rPr>
                      <w:rStyle w:val="a3"/>
                      <w:rFonts w:asciiTheme="minorHAnsi" w:hAnsiTheme="minorHAnsi" w:cstheme="minorHAnsi"/>
                      <w:sz w:val="20"/>
                      <w:szCs w:val="20"/>
                    </w:rPr>
                    <w:t>WABCO</w:t>
                  </w:r>
                </w:p>
                <w:p w:rsidR="00C307E8" w:rsidRPr="00D64C30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Style w:val="a3"/>
                      <w:rFonts w:asciiTheme="minorHAnsi" w:hAnsiTheme="minorHAnsi" w:cstheme="minorHAnsi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Тема семинара: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 xml:space="preserve"> о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сновы пневматических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 тормозн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ых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 систем 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TEBS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C</w:t>
                  </w:r>
                  <w:r w:rsidR="00D64C30" w:rsidRP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/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 xml:space="preserve">, 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TEBS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-</w:t>
                  </w:r>
                  <w:r w:rsidRPr="00D37FE6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="00D64C30">
                    <w:rPr>
                      <w:rFonts w:asciiTheme="minorHAnsi" w:eastAsia="Arial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C307E8" w:rsidRPr="00744EEA" w:rsidRDefault="00C307E8" w:rsidP="001D292B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D37FE6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Компания (наименование организации) _______________________________________________________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______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D37FE6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Почтовый индекс, адрес (фактический) ______________________________________________________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________</w:t>
                  </w:r>
                </w:p>
              </w:tc>
            </w:tr>
            <w:tr w:rsidR="00C307E8" w:rsidRPr="00744EEA" w:rsidTr="00C307E8">
              <w:trPr>
                <w:trHeight w:val="299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Pr="00744EEA" w:rsidRDefault="00C307E8" w:rsidP="00282533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просим включить в список, участвующих в семинаре,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следующих специалистов:</w:t>
                  </w:r>
                </w:p>
              </w:tc>
            </w:tr>
            <w:tr w:rsidR="00C307E8" w:rsidRPr="00744EEA" w:rsidTr="00C307E8">
              <w:trPr>
                <w:trHeight w:val="223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7E8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C307E8" w:rsidRPr="00744EEA" w:rsidRDefault="00C307E8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D37FE6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Default="00C307E8" w:rsidP="005F68F3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Должность сотрудника компании</w:t>
                  </w: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D37FE6" w:rsidRDefault="00CA30FA" w:rsidP="005F68F3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ФИО сотрудника компании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30FA" w:rsidRPr="00744EEA" w:rsidTr="00C307E8">
              <w:trPr>
                <w:trHeight w:val="299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9F357C">
                  <w:pPr>
                    <w:framePr w:hSpace="180" w:wrap="around" w:hAnchor="margin" w:xAlign="center" w:y="-83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30FA" w:rsidRPr="00744EEA" w:rsidRDefault="00CA30FA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82533">
        <w:trPr>
          <w:trHeight w:val="725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665C4" w:rsidRPr="00744EEA" w:rsidTr="00261731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778" w:type="dxa"/>
              <w:tblInd w:w="426" w:type="dxa"/>
              <w:tblLook w:val="04A0" w:firstRow="1" w:lastRow="0" w:firstColumn="1" w:lastColumn="0" w:noHBand="0" w:noVBand="1"/>
            </w:tblPr>
            <w:tblGrid>
              <w:gridCol w:w="5244"/>
              <w:gridCol w:w="5512"/>
              <w:gridCol w:w="22"/>
            </w:tblGrid>
            <w:tr w:rsidR="000665C4" w:rsidRPr="00744EEA" w:rsidTr="006A7A00">
              <w:trPr>
                <w:trHeight w:val="300"/>
              </w:trPr>
              <w:tc>
                <w:tcPr>
                  <w:tcW w:w="107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Форма оплаты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(</w:t>
                  </w:r>
                  <w:r w:rsidR="009F357C"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нал. /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безнал.)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5F68F3" w:rsidRDefault="005F68F3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(Оплату за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участие в обучении гарантируем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65C4" w:rsidRPr="00744EEA" w:rsidRDefault="000665C4" w:rsidP="001D292B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_______________/_______________</w:t>
                  </w:r>
                  <w:r w:rsidR="009F357C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/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176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Должность                                                  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9F357C" w:rsidRDefault="009F357C" w:rsidP="009F357C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подпись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/ </w:t>
                  </w:r>
                  <w:r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ФИО </w:t>
                  </w:r>
                  <w:r w:rsidR="006A7A00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 xml:space="preserve">             </w:t>
                  </w:r>
                  <w:r w:rsidR="000665C4" w:rsidRPr="009F357C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</w:rPr>
                    <w:t>/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D64C30" w:rsidRDefault="00D64C30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D64C30" w:rsidRPr="00744EEA" w:rsidRDefault="00D64C30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Дата _____ /___________________ /_____22 г.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Контактная информация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Тел., E-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m</w:t>
                  </w:r>
                  <w:proofErr w:type="spellStart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ai</w:t>
                  </w:r>
                  <w:proofErr w:type="spellEnd"/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  <w:tr w:rsidR="000665C4" w:rsidRPr="00744EEA" w:rsidTr="006A7A00">
              <w:trPr>
                <w:gridAfter w:val="1"/>
                <w:wAfter w:w="22" w:type="dxa"/>
                <w:trHeight w:val="300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9F357C" w:rsidRDefault="009F357C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  <w:r w:rsidRPr="00744EE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5C4" w:rsidRPr="00744EEA" w:rsidRDefault="000665C4" w:rsidP="008A33F0">
                  <w:pPr>
                    <w:framePr w:hSpace="180" w:wrap="around" w:hAnchor="margin" w:xAlign="center" w:y="-83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65C4" w:rsidRPr="00744EEA" w:rsidRDefault="000665C4" w:rsidP="008A33F0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B210E" w:rsidRPr="00744EEA" w:rsidRDefault="00DB210E" w:rsidP="002E1BF4">
      <w:pPr>
        <w:rPr>
          <w:rFonts w:asciiTheme="minorHAnsi" w:hAnsiTheme="minorHAnsi" w:cstheme="minorHAnsi"/>
          <w:sz w:val="20"/>
          <w:szCs w:val="20"/>
        </w:rPr>
      </w:pPr>
    </w:p>
    <w:sectPr w:rsidR="00DB210E" w:rsidRPr="00744EEA" w:rsidSect="00A6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8D"/>
    <w:multiLevelType w:val="multilevel"/>
    <w:tmpl w:val="67022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45E4D"/>
    <w:multiLevelType w:val="multilevel"/>
    <w:tmpl w:val="D66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70705"/>
    <w:multiLevelType w:val="multilevel"/>
    <w:tmpl w:val="F9E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4"/>
    <w:rsid w:val="000665C4"/>
    <w:rsid w:val="000D1B4C"/>
    <w:rsid w:val="001815C4"/>
    <w:rsid w:val="00184353"/>
    <w:rsid w:val="001D292B"/>
    <w:rsid w:val="00226BA9"/>
    <w:rsid w:val="002325ED"/>
    <w:rsid w:val="00232A04"/>
    <w:rsid w:val="00261731"/>
    <w:rsid w:val="00282533"/>
    <w:rsid w:val="002E1BF4"/>
    <w:rsid w:val="00396473"/>
    <w:rsid w:val="00491220"/>
    <w:rsid w:val="004B070A"/>
    <w:rsid w:val="00555E79"/>
    <w:rsid w:val="00597575"/>
    <w:rsid w:val="005B0EDC"/>
    <w:rsid w:val="005F68F3"/>
    <w:rsid w:val="00686C3C"/>
    <w:rsid w:val="006A0D3F"/>
    <w:rsid w:val="006A7A00"/>
    <w:rsid w:val="00744EEA"/>
    <w:rsid w:val="007A60EE"/>
    <w:rsid w:val="007B18BB"/>
    <w:rsid w:val="008558EC"/>
    <w:rsid w:val="00873F55"/>
    <w:rsid w:val="008C209C"/>
    <w:rsid w:val="00932634"/>
    <w:rsid w:val="009F357C"/>
    <w:rsid w:val="00A64305"/>
    <w:rsid w:val="00A92DB0"/>
    <w:rsid w:val="00C307E8"/>
    <w:rsid w:val="00C43B77"/>
    <w:rsid w:val="00C95B82"/>
    <w:rsid w:val="00CA30FA"/>
    <w:rsid w:val="00D37FE6"/>
    <w:rsid w:val="00D64C30"/>
    <w:rsid w:val="00DB1C3B"/>
    <w:rsid w:val="00DB210E"/>
    <w:rsid w:val="00E958CA"/>
    <w:rsid w:val="00EB03D1"/>
    <w:rsid w:val="00E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478396-A07B-4BA3-A959-7D853DA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F4"/>
    <w:pPr>
      <w:widowControl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1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3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0F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A30F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6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.sivashov@baw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8F99-66E5-4429-9FC1-4A083628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Юрий Михайлович</dc:creator>
  <cp:keywords/>
  <dc:description/>
  <cp:lastModifiedBy>Мицхайтис Игорь Олегович</cp:lastModifiedBy>
  <cp:revision>2</cp:revision>
  <cp:lastPrinted>2021-11-09T12:56:00Z</cp:lastPrinted>
  <dcterms:created xsi:type="dcterms:W3CDTF">2022-01-18T06:12:00Z</dcterms:created>
  <dcterms:modified xsi:type="dcterms:W3CDTF">2022-01-18T06:12:00Z</dcterms:modified>
</cp:coreProperties>
</file>